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9" w:rsidRPr="00F21EDE" w:rsidRDefault="00D94509" w:rsidP="00CF7886">
      <w:pPr>
        <w:spacing w:after="0" w:line="240" w:lineRule="auto"/>
        <w:ind w:left="5812" w:right="283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  <w:t>Приложение № 6 к Регламенту оказания брокерских услуг ООО «Московские партнеры»</w:t>
      </w:r>
    </w:p>
    <w:p w:rsidR="00D94509" w:rsidRPr="00F21EDE" w:rsidRDefault="00D94509" w:rsidP="00D94509">
      <w:pPr>
        <w:keepNext/>
        <w:spacing w:after="0" w:line="216" w:lineRule="auto"/>
        <w:jc w:val="center"/>
        <w:outlineLvl w:val="1"/>
        <w:rPr>
          <w:rFonts w:ascii="Constantia" w:eastAsia="Times New Roman" w:hAnsi="Constantia" w:cs="Times New Roman"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keepNext/>
        <w:spacing w:after="0" w:line="216" w:lineRule="auto"/>
        <w:jc w:val="center"/>
        <w:outlineLvl w:val="1"/>
        <w:rPr>
          <w:rFonts w:ascii="Constantia" w:eastAsia="Times New Roman" w:hAnsi="Constantia" w:cs="Times New Roman"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keepNext/>
        <w:spacing w:after="0" w:line="216" w:lineRule="auto"/>
        <w:jc w:val="center"/>
        <w:outlineLvl w:val="1"/>
        <w:rPr>
          <w:rFonts w:ascii="Constantia" w:eastAsia="Times New Roman" w:hAnsi="Constantia" w:cs="Times New Roman"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keepNext/>
        <w:spacing w:after="0" w:line="216" w:lineRule="auto"/>
        <w:jc w:val="center"/>
        <w:outlineLvl w:val="1"/>
        <w:rPr>
          <w:rFonts w:ascii="Constantia" w:eastAsia="Times New Roman" w:hAnsi="Constantia" w:cs="Times New Roman"/>
          <w:i/>
          <w:sz w:val="20"/>
          <w:szCs w:val="20"/>
          <w:lang w:eastAsia="ru-RU"/>
        </w:rPr>
      </w:pPr>
    </w:p>
    <w:p w:rsidR="00D94509" w:rsidRPr="00F21EDE" w:rsidRDefault="0057646F" w:rsidP="00D94509">
      <w:pPr>
        <w:keepNext/>
        <w:spacing w:after="0" w:line="216" w:lineRule="auto"/>
        <w:jc w:val="center"/>
        <w:outlineLvl w:val="1"/>
        <w:rPr>
          <w:rFonts w:ascii="Constantia" w:eastAsia="Times New Roman" w:hAnsi="Constantia" w:cs="Times New Roman"/>
          <w:b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b/>
          <w:sz w:val="20"/>
          <w:szCs w:val="20"/>
          <w:lang w:eastAsia="ru-RU"/>
        </w:rPr>
        <w:t>Распоряжение на блокировку/снятие блокировки операций по Клиентскому счету</w:t>
      </w:r>
    </w:p>
    <w:p w:rsidR="00D94509" w:rsidRPr="00F21EDE" w:rsidRDefault="00D94509" w:rsidP="00D94509">
      <w:pPr>
        <w:spacing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>Брокер: ООО «Московские партнеры»</w:t>
      </w: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>Клиент: ___________________________________________________________________________</w:t>
      </w: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 xml:space="preserve">                                      (Ф.И.О./наименование и уникальный код)</w:t>
      </w: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 xml:space="preserve">Договор обслуживания № ______ от _____/_______/_________ </w:t>
      </w:r>
      <w:proofErr w:type="gramStart"/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г</w:t>
      </w:r>
      <w:proofErr w:type="gramEnd"/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.   </w:t>
      </w:r>
    </w:p>
    <w:p w:rsidR="00D94509" w:rsidRPr="00F21EDE" w:rsidRDefault="00D94509" w:rsidP="00D94509">
      <w:pPr>
        <w:spacing w:after="0" w:line="240" w:lineRule="auto"/>
        <w:ind w:left="-180" w:hanging="54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Клиент настоящим поручает Брокеру:</w:t>
      </w:r>
    </w:p>
    <w:p w:rsidR="00D94509" w:rsidRPr="00F21EDE" w:rsidRDefault="00D94509" w:rsidP="00D94509">
      <w:pP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6"/>
      </w:tblGrid>
      <w:tr w:rsidR="00D94509" w:rsidRPr="00F21EDE" w:rsidTr="00CF7886">
        <w:trPr>
          <w:trHeight w:val="552"/>
        </w:trPr>
        <w:tc>
          <w:tcPr>
            <w:tcW w:w="10566" w:type="dxa"/>
          </w:tcPr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tabs>
                <w:tab w:val="left" w:pos="57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Блокировать Брокерский счет Клиента/Брокерские счета Клиента   ………………….....……………</w:t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separate"/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end"/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Разблокировать Брокерский счет Клиента/Брокерские счета Клиента</w:t>
            </w:r>
            <w:proofErr w:type="gramStart"/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  ……………….......…………..</w:t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separate"/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end"/>
            </w:r>
            <w:proofErr w:type="gramEnd"/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Блокировать все Брокерские счета Клиента</w:t>
            </w:r>
            <w:r w:rsidRPr="00F21EDE" w:rsidDel="00A26720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</w:t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(указывается при блокировании/разблокировании двух и более Брокерских счетов Клиента)………</w:t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separate"/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end"/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Номер/номера Брокерского счета Клиента/Брокерских счетов Клиента, который/которые Клиент поручает Брокеру заблокировать/разблокировать:</w:t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</w:t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Причина </w:t>
            </w:r>
            <w:proofErr w:type="gramStart"/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блокировки/разблокировки Брокерского счета Клиента/Брокерских счетов</w:t>
            </w:r>
            <w:proofErr w:type="gramEnd"/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Клиента (указать):</w:t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4509" w:rsidRPr="00F21EDE" w:rsidRDefault="00D94509" w:rsidP="00D94509">
            <w:pPr>
              <w:spacing w:after="0" w:line="240" w:lineRule="auto"/>
              <w:ind w:left="-720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r>
            <w:r w:rsidR="00CF7886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separate"/>
            </w:r>
            <w:r w:rsidRPr="00F21EDE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fldChar w:fldCharType="end"/>
            </w:r>
          </w:p>
          <w:p w:rsidR="00D94509" w:rsidRPr="00F21EDE" w:rsidRDefault="00D94509" w:rsidP="00D945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</w:tr>
    </w:tbl>
    <w:p w:rsidR="00D94509" w:rsidRPr="00F21EDE" w:rsidRDefault="00D94509" w:rsidP="00D94509">
      <w:pPr>
        <w:spacing w:after="0" w:line="240" w:lineRule="auto"/>
        <w:ind w:left="-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</w:p>
    <w:p w:rsidR="00D94509" w:rsidRPr="00F21EDE" w:rsidRDefault="00D94509" w:rsidP="00D94509">
      <w:pPr>
        <w:spacing w:after="0" w:line="240" w:lineRule="auto"/>
        <w:ind w:left="-720" w:firstLine="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Подпись Клиента/</w:t>
      </w:r>
    </w:p>
    <w:p w:rsidR="00D94509" w:rsidRPr="00F21EDE" w:rsidRDefault="00D94509" w:rsidP="00D94509">
      <w:pPr>
        <w:spacing w:after="0" w:line="240" w:lineRule="auto"/>
        <w:ind w:left="-720" w:firstLine="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Представителя Клиента: ________________</w:t>
      </w:r>
      <w:r w:rsidR="00CF7886">
        <w:rPr>
          <w:rFonts w:ascii="Constantia" w:eastAsia="Times New Roman" w:hAnsi="Constantia" w:cs="Times New Roman"/>
          <w:sz w:val="20"/>
          <w:szCs w:val="20"/>
          <w:lang w:eastAsia="ru-RU"/>
        </w:rPr>
        <w:t>______________________/______</w:t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______________________________/</w:t>
      </w:r>
    </w:p>
    <w:p w:rsidR="00D94509" w:rsidRPr="00F21EDE" w:rsidRDefault="00D94509" w:rsidP="00D94509">
      <w:pPr>
        <w:spacing w:after="0" w:line="240" w:lineRule="auto"/>
        <w:ind w:left="-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                 </w:t>
      </w:r>
      <w:r w:rsidR="00CF7886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                     </w:t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   (подпись Клиента/Представителя Клиента) (Ф.И.О. Клиента/Представителя клиента)</w:t>
      </w:r>
    </w:p>
    <w:p w:rsidR="00D94509" w:rsidRPr="00F21EDE" w:rsidRDefault="00D94509" w:rsidP="00D94509">
      <w:pPr>
        <w:spacing w:after="0" w:line="240" w:lineRule="auto"/>
        <w:ind w:left="-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CF7886">
      <w:pPr>
        <w:spacing w:after="0" w:line="240" w:lineRule="auto"/>
        <w:ind w:left="-720" w:right="283" w:firstLine="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Доверенность на Представителя Клиента № ___________________ от</w:t>
      </w:r>
      <w:r w:rsidR="00CF7886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_________/_________/________</w:t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______ </w:t>
      </w:r>
      <w:proofErr w:type="gramStart"/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г</w:t>
      </w:r>
      <w:proofErr w:type="gramEnd"/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.</w:t>
      </w:r>
    </w:p>
    <w:p w:rsidR="00D94509" w:rsidRPr="00F21EDE" w:rsidRDefault="00D94509" w:rsidP="00D94509">
      <w:pPr>
        <w:spacing w:after="0" w:line="240" w:lineRule="auto"/>
        <w:ind w:left="-72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 w:firstLine="540"/>
        <w:jc w:val="center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Для служебных отметок Брокера</w:t>
      </w: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 w:firstLine="540"/>
        <w:jc w:val="center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Дата приема поручения: «________»_______________201______г.</w:t>
      </w: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CF7886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Время </w:t>
      </w:r>
      <w:bookmarkStart w:id="0" w:name="_GoBack"/>
      <w:bookmarkEnd w:id="0"/>
      <w:r w:rsidR="00D94509"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приема поручения:  ________час. _______ </w:t>
      </w:r>
      <w:proofErr w:type="gramStart"/>
      <w:r w:rsidR="00D94509"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м</w:t>
      </w:r>
      <w:proofErr w:type="gramEnd"/>
      <w:r w:rsidR="00D94509"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ин.</w:t>
      </w: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>Сотрудник, зарегистрировавший поручение: _____________/__________________________________________/</w:t>
      </w:r>
    </w:p>
    <w:p w:rsidR="00D94509" w:rsidRPr="00F21EDE" w:rsidRDefault="00D94509" w:rsidP="00CF7886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left="-18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</w:t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F21EDE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>(подпись, Ф.И.О.)</w:t>
      </w:r>
    </w:p>
    <w:p w:rsidR="00D94509" w:rsidRPr="00F21EDE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F21EDE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p w:rsidR="00D94509" w:rsidRPr="00D94509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</w:p>
    <w:sectPr w:rsidR="00D94509" w:rsidRPr="00D94509" w:rsidSect="00905629">
      <w:pgSz w:w="11907" w:h="16834" w:code="9"/>
      <w:pgMar w:top="567" w:right="567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D" w:rsidRDefault="005321C2">
      <w:pPr>
        <w:spacing w:after="0" w:line="240" w:lineRule="auto"/>
      </w:pPr>
      <w:r>
        <w:separator/>
      </w:r>
    </w:p>
  </w:endnote>
  <w:endnote w:type="continuationSeparator" w:id="0">
    <w:p w:rsidR="00FB058D" w:rsidRDefault="0053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D" w:rsidRDefault="005321C2">
      <w:pPr>
        <w:spacing w:after="0" w:line="240" w:lineRule="auto"/>
      </w:pPr>
      <w:r>
        <w:separator/>
      </w:r>
    </w:p>
  </w:footnote>
  <w:footnote w:type="continuationSeparator" w:id="0">
    <w:p w:rsidR="00FB058D" w:rsidRDefault="0053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A02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165BC5"/>
    <w:multiLevelType w:val="hybridMultilevel"/>
    <w:tmpl w:val="9756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652"/>
    <w:multiLevelType w:val="hybridMultilevel"/>
    <w:tmpl w:val="6DDE72D6"/>
    <w:lvl w:ilvl="0" w:tplc="FFFFFFFF">
      <w:start w:val="1"/>
      <w:numFmt w:val="bullet"/>
      <w:lvlText w:val="-"/>
      <w:lvlJc w:val="left"/>
      <w:pPr>
        <w:ind w:left="157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160F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CFD3BFD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037992"/>
    <w:multiLevelType w:val="hybridMultilevel"/>
    <w:tmpl w:val="5F04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5BAF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12F4BEB"/>
    <w:multiLevelType w:val="multilevel"/>
    <w:tmpl w:val="08A29C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654EFC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7CF6014"/>
    <w:multiLevelType w:val="hybridMultilevel"/>
    <w:tmpl w:val="47B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ECA2EDB"/>
    <w:multiLevelType w:val="singleLevel"/>
    <w:tmpl w:val="FFFFFFFF"/>
    <w:lvl w:ilvl="0">
      <w:numFmt w:val="decimal"/>
      <w:lvlText w:val="*"/>
      <w:lvlJc w:val="left"/>
    </w:lvl>
  </w:abstractNum>
  <w:abstractNum w:abstractNumId="14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6D2BB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54A0B32"/>
    <w:multiLevelType w:val="multilevel"/>
    <w:tmpl w:val="5AF28146"/>
    <w:lvl w:ilvl="0">
      <w:start w:val="1"/>
      <w:numFmt w:val="upperRoman"/>
      <w:suff w:val="space"/>
      <w:lvlText w:val="Раздел %1."/>
      <w:lvlJc w:val="left"/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2.%3.%4"/>
      <w:lvlJc w:val="left"/>
      <w:pPr>
        <w:ind w:left="454" w:hanging="17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74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F9442DD"/>
    <w:multiLevelType w:val="hybridMultilevel"/>
    <w:tmpl w:val="469C3286"/>
    <w:lvl w:ilvl="0" w:tplc="FBCA3F9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B4B03C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169BA"/>
    <w:multiLevelType w:val="multilevel"/>
    <w:tmpl w:val="F2BA79E6"/>
    <w:lvl w:ilvl="0">
      <w:start w:val="8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8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0373DD"/>
    <w:multiLevelType w:val="hybridMultilevel"/>
    <w:tmpl w:val="907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2673C"/>
    <w:multiLevelType w:val="multilevel"/>
    <w:tmpl w:val="DA76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BEF4E53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C9A0692"/>
    <w:multiLevelType w:val="hybridMultilevel"/>
    <w:tmpl w:val="6D9C86EE"/>
    <w:lvl w:ilvl="0" w:tplc="B26C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7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A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8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A7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80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C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01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C9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2F1C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582C96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9462057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1C6252A"/>
    <w:multiLevelType w:val="hybridMultilevel"/>
    <w:tmpl w:val="96C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547E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7225A34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95E7ABC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FA148C4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1756CF1"/>
    <w:multiLevelType w:val="hybridMultilevel"/>
    <w:tmpl w:val="34F27AA0"/>
    <w:lvl w:ilvl="0" w:tplc="7B58526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A8C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2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A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CE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A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E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5CA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370DD"/>
    <w:multiLevelType w:val="multilevel"/>
    <w:tmpl w:val="38D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51627B8"/>
    <w:multiLevelType w:val="hybridMultilevel"/>
    <w:tmpl w:val="0E4000A2"/>
    <w:lvl w:ilvl="0" w:tplc="9356D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A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08ED4">
      <w:start w:val="1"/>
      <w:numFmt w:val="bullet"/>
      <w:pStyle w:val="BD12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6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4C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C3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7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E036B"/>
    <w:multiLevelType w:val="singleLevel"/>
    <w:tmpl w:val="C330822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35"/>
  </w:num>
  <w:num w:numId="5">
    <w:abstractNumId w:val="0"/>
  </w:num>
  <w:num w:numId="6">
    <w:abstractNumId w:val="10"/>
  </w:num>
  <w:num w:numId="7">
    <w:abstractNumId w:val="25"/>
  </w:num>
  <w:num w:numId="8">
    <w:abstractNumId w:val="1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12"/>
  </w:num>
  <w:num w:numId="12">
    <w:abstractNumId w:val="32"/>
  </w:num>
  <w:num w:numId="13">
    <w:abstractNumId w:val="4"/>
  </w:num>
  <w:num w:numId="14">
    <w:abstractNumId w:val="7"/>
  </w:num>
  <w:num w:numId="15">
    <w:abstractNumId w:val="11"/>
  </w:num>
  <w:num w:numId="16">
    <w:abstractNumId w:val="23"/>
  </w:num>
  <w:num w:numId="17">
    <w:abstractNumId w:val="34"/>
  </w:num>
  <w:num w:numId="18">
    <w:abstractNumId w:val="3"/>
  </w:num>
  <w:num w:numId="19">
    <w:abstractNumId w:val="31"/>
  </w:num>
  <w:num w:numId="20">
    <w:abstractNumId w:val="15"/>
  </w:num>
  <w:num w:numId="21">
    <w:abstractNumId w:val="30"/>
  </w:num>
  <w:num w:numId="22">
    <w:abstractNumId w:val="8"/>
  </w:num>
  <w:num w:numId="23">
    <w:abstractNumId w:val="26"/>
  </w:num>
  <w:num w:numId="24">
    <w:abstractNumId w:val="22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</w:num>
  <w:num w:numId="37">
    <w:abstractNumId w:val="17"/>
  </w:num>
  <w:num w:numId="3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9">
    <w:abstractNumId w:val="13"/>
  </w:num>
  <w:num w:numId="40">
    <w:abstractNumId w:val="2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9"/>
    <w:rsid w:val="0051458F"/>
    <w:rsid w:val="005321C2"/>
    <w:rsid w:val="0057646F"/>
    <w:rsid w:val="007B0018"/>
    <w:rsid w:val="00832734"/>
    <w:rsid w:val="00905629"/>
    <w:rsid w:val="00A00252"/>
    <w:rsid w:val="00B43B7B"/>
    <w:rsid w:val="00CF7886"/>
    <w:rsid w:val="00D94509"/>
    <w:rsid w:val="00F178C1"/>
    <w:rsid w:val="00F21EDE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57E1F4B3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dcterms:created xsi:type="dcterms:W3CDTF">2015-07-29T11:35:00Z</dcterms:created>
  <dcterms:modified xsi:type="dcterms:W3CDTF">2015-07-29T12:42:00Z</dcterms:modified>
</cp:coreProperties>
</file>